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EDF76" w14:textId="6E87C9A2" w:rsidR="00853249" w:rsidRDefault="00853249" w:rsidP="00853249">
      <w:pPr>
        <w:rPr>
          <w:b/>
          <w:sz w:val="24"/>
          <w:szCs w:val="24"/>
        </w:rPr>
      </w:pPr>
      <w:r>
        <w:rPr>
          <w:b/>
          <w:sz w:val="24"/>
          <w:szCs w:val="24"/>
        </w:rPr>
        <w:t>STANDAR</w:t>
      </w:r>
      <w:r w:rsidRPr="00DF6FF6">
        <w:rPr>
          <w:b/>
          <w:sz w:val="24"/>
          <w:szCs w:val="24"/>
        </w:rPr>
        <w:t xml:space="preserve">D </w:t>
      </w:r>
      <w:r>
        <w:rPr>
          <w:b/>
          <w:sz w:val="24"/>
          <w:szCs w:val="24"/>
        </w:rPr>
        <w:t>– VZT2 – AHU S</w:t>
      </w:r>
      <w:r w:rsidR="000D1CBE">
        <w:rPr>
          <w:b/>
          <w:sz w:val="24"/>
          <w:szCs w:val="24"/>
        </w:rPr>
        <w:t>3.01, S4.01</w:t>
      </w:r>
    </w:p>
    <w:p w14:paraId="11FF729C" w14:textId="77777777" w:rsidR="008E6D72" w:rsidRPr="00DE774C" w:rsidRDefault="008E6D72" w:rsidP="008E6D7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8"/>
          <w:szCs w:val="18"/>
        </w:rPr>
      </w:pPr>
      <w:r w:rsidRPr="00DE774C">
        <w:rPr>
          <w:rFonts w:cstheme="minorHAnsi"/>
          <w:sz w:val="18"/>
          <w:szCs w:val="18"/>
        </w:rPr>
        <w:t>Sestavná klimatizační jednotka v </w:t>
      </w:r>
      <w:r w:rsidRPr="00DE774C">
        <w:rPr>
          <w:rFonts w:cstheme="minorHAnsi"/>
          <w:b/>
          <w:sz w:val="18"/>
          <w:szCs w:val="18"/>
        </w:rPr>
        <w:t>0,8mm</w:t>
      </w:r>
      <w:r w:rsidRPr="00DE774C">
        <w:rPr>
          <w:rFonts w:cstheme="minorHAnsi"/>
          <w:sz w:val="18"/>
          <w:szCs w:val="18"/>
        </w:rPr>
        <w:t xml:space="preserve"> silném dvouplášťovém provedení z materiálu </w:t>
      </w:r>
      <w:proofErr w:type="spellStart"/>
      <w:r w:rsidRPr="00DE774C">
        <w:rPr>
          <w:rFonts w:cstheme="minorHAnsi"/>
          <w:b/>
          <w:sz w:val="18"/>
          <w:szCs w:val="18"/>
        </w:rPr>
        <w:t>Magnelis</w:t>
      </w:r>
      <w:proofErr w:type="spellEnd"/>
      <w:r w:rsidRPr="00DE774C">
        <w:rPr>
          <w:rFonts w:cstheme="minorHAnsi"/>
          <w:b/>
          <w:sz w:val="18"/>
          <w:szCs w:val="18"/>
        </w:rPr>
        <w:t xml:space="preserve"> s odolností třídy C4</w:t>
      </w:r>
      <w:r w:rsidRPr="00DE774C">
        <w:rPr>
          <w:rFonts w:cstheme="minorHAnsi"/>
          <w:sz w:val="18"/>
          <w:szCs w:val="18"/>
        </w:rPr>
        <w:t xml:space="preserve"> proti korozi dle EN ISO 12944-2. </w:t>
      </w:r>
      <w:r w:rsidRPr="00DE774C">
        <w:rPr>
          <w:rFonts w:cstheme="minorHAnsi"/>
          <w:color w:val="000000"/>
          <w:sz w:val="18"/>
          <w:szCs w:val="18"/>
        </w:rPr>
        <w:t>Panely zvlhčovací komory jsou vyrobeny z </w:t>
      </w:r>
      <w:r w:rsidRPr="00DE774C">
        <w:rPr>
          <w:rFonts w:cstheme="minorHAnsi"/>
          <w:b/>
          <w:color w:val="000000"/>
          <w:sz w:val="18"/>
          <w:szCs w:val="18"/>
        </w:rPr>
        <w:t>nerez oceli A304</w:t>
      </w:r>
      <w:r w:rsidRPr="00DE774C">
        <w:rPr>
          <w:rFonts w:cstheme="minorHAnsi"/>
          <w:color w:val="000000"/>
          <w:sz w:val="18"/>
          <w:szCs w:val="18"/>
        </w:rPr>
        <w:t xml:space="preserve">. </w:t>
      </w:r>
      <w:r w:rsidRPr="00DE774C">
        <w:rPr>
          <w:rFonts w:cstheme="minorHAnsi"/>
          <w:sz w:val="18"/>
          <w:szCs w:val="18"/>
        </w:rPr>
        <w:t xml:space="preserve">Tloušťka izolace z nehořlavé minerální vlny </w:t>
      </w:r>
      <w:proofErr w:type="gramStart"/>
      <w:r w:rsidRPr="00DE774C">
        <w:rPr>
          <w:rFonts w:cstheme="minorHAnsi"/>
          <w:b/>
          <w:sz w:val="18"/>
          <w:szCs w:val="18"/>
        </w:rPr>
        <w:t>50mm</w:t>
      </w:r>
      <w:proofErr w:type="gramEnd"/>
      <w:r w:rsidRPr="00DE774C">
        <w:rPr>
          <w:rFonts w:cstheme="minorHAnsi"/>
          <w:b/>
          <w:sz w:val="18"/>
          <w:szCs w:val="18"/>
        </w:rPr>
        <w:t xml:space="preserve"> (100kg/m3</w:t>
      </w:r>
      <w:r w:rsidRPr="00DE774C">
        <w:rPr>
          <w:rFonts w:cstheme="minorHAnsi"/>
          <w:sz w:val="18"/>
          <w:szCs w:val="18"/>
        </w:rPr>
        <w:t xml:space="preserve"> - odolnost proti ohni třídy A1 dle DIN 4102). Akustická izolace pláště: Pásmo/útlum </w:t>
      </w:r>
      <w:r w:rsidRPr="00DE774C">
        <w:rPr>
          <w:rFonts w:cstheme="minorHAnsi"/>
          <w:b/>
          <w:sz w:val="18"/>
          <w:szCs w:val="18"/>
        </w:rPr>
        <w:t>125Hz/10dB 250Hz/13dB 500Hz/13dB 1000Hz/16dB 2000Hz/21dB 4000Hz/25dB 8000Hz/35dB</w:t>
      </w:r>
      <w:r w:rsidRPr="00DE774C">
        <w:rPr>
          <w:rFonts w:cstheme="minorHAnsi"/>
          <w:sz w:val="18"/>
          <w:szCs w:val="18"/>
        </w:rPr>
        <w:t>. Mechanické vlastnosti dle EN 1886: Pevnost skříně –</w:t>
      </w:r>
      <w:r w:rsidRPr="00DE774C">
        <w:rPr>
          <w:rFonts w:cstheme="minorHAnsi"/>
          <w:b/>
          <w:sz w:val="18"/>
          <w:szCs w:val="18"/>
        </w:rPr>
        <w:t xml:space="preserve"> D1,</w:t>
      </w:r>
      <w:r w:rsidRPr="00DE774C">
        <w:rPr>
          <w:rFonts w:cstheme="minorHAnsi"/>
          <w:sz w:val="18"/>
          <w:szCs w:val="18"/>
        </w:rPr>
        <w:t xml:space="preserve"> Netěsnost skříně při tlaku -400Pa </w:t>
      </w:r>
      <w:r w:rsidRPr="00DE774C">
        <w:rPr>
          <w:rFonts w:cstheme="minorHAnsi"/>
          <w:b/>
          <w:sz w:val="18"/>
          <w:szCs w:val="18"/>
        </w:rPr>
        <w:t>– L2,</w:t>
      </w:r>
      <w:r w:rsidRPr="00DE774C">
        <w:rPr>
          <w:rFonts w:cstheme="minorHAnsi"/>
          <w:sz w:val="18"/>
          <w:szCs w:val="18"/>
        </w:rPr>
        <w:t xml:space="preserve"> Netěsnost skříně při tlaku +700Pa – </w:t>
      </w:r>
      <w:r w:rsidRPr="00DE774C">
        <w:rPr>
          <w:rFonts w:cstheme="minorHAnsi"/>
          <w:b/>
          <w:sz w:val="18"/>
          <w:szCs w:val="18"/>
        </w:rPr>
        <w:t>L2,</w:t>
      </w:r>
      <w:r w:rsidRPr="00DE774C">
        <w:rPr>
          <w:rFonts w:cstheme="minorHAnsi"/>
          <w:sz w:val="18"/>
          <w:szCs w:val="18"/>
        </w:rPr>
        <w:t xml:space="preserve"> Netěsnost filtru - </w:t>
      </w:r>
      <w:r w:rsidRPr="00DE774C">
        <w:rPr>
          <w:rFonts w:cstheme="minorHAnsi"/>
          <w:b/>
          <w:sz w:val="18"/>
          <w:szCs w:val="18"/>
        </w:rPr>
        <w:t>F9,</w:t>
      </w:r>
      <w:r w:rsidRPr="00DE774C">
        <w:rPr>
          <w:rFonts w:cstheme="minorHAnsi"/>
          <w:sz w:val="18"/>
          <w:szCs w:val="18"/>
        </w:rPr>
        <w:t xml:space="preserve"> Součinitel prostupu tepla přes plášť - </w:t>
      </w:r>
      <w:r w:rsidRPr="00DE774C">
        <w:rPr>
          <w:rFonts w:cstheme="minorHAnsi"/>
          <w:b/>
          <w:sz w:val="18"/>
          <w:szCs w:val="18"/>
        </w:rPr>
        <w:t>T2,</w:t>
      </w:r>
      <w:r w:rsidRPr="00DE774C">
        <w:rPr>
          <w:rFonts w:cstheme="minorHAnsi"/>
          <w:sz w:val="18"/>
          <w:szCs w:val="18"/>
        </w:rPr>
        <w:t xml:space="preserve"> Faktor tepelných mostů  - </w:t>
      </w:r>
      <w:r w:rsidRPr="00DE774C">
        <w:rPr>
          <w:rFonts w:cstheme="minorHAnsi"/>
          <w:b/>
          <w:sz w:val="18"/>
          <w:szCs w:val="18"/>
        </w:rPr>
        <w:t>TB3</w:t>
      </w:r>
      <w:r w:rsidRPr="00DE774C">
        <w:rPr>
          <w:rFonts w:cstheme="minorHAnsi"/>
          <w:sz w:val="18"/>
          <w:szCs w:val="18"/>
        </w:rPr>
        <w:t xml:space="preserve">. Radiální ventilátory s volným oběžnými koly poháněnými </w:t>
      </w:r>
      <w:r w:rsidRPr="00DE774C">
        <w:rPr>
          <w:rFonts w:cstheme="minorHAnsi"/>
          <w:b/>
          <w:sz w:val="18"/>
          <w:szCs w:val="18"/>
        </w:rPr>
        <w:t>EC motory (splňující IE4)</w:t>
      </w:r>
      <w:r w:rsidRPr="00DE774C">
        <w:rPr>
          <w:rFonts w:cstheme="minorHAnsi"/>
          <w:sz w:val="18"/>
          <w:szCs w:val="18"/>
        </w:rPr>
        <w:t xml:space="preserve">. Zařízení je opatřeno základovým rámem a manžetami s přírubou 20mm. </w:t>
      </w:r>
      <w:r w:rsidRPr="00DE774C">
        <w:rPr>
          <w:rFonts w:cstheme="minorHAnsi"/>
          <w:color w:val="000000"/>
          <w:sz w:val="18"/>
          <w:szCs w:val="18"/>
        </w:rPr>
        <w:t xml:space="preserve">Kapsové filtry </w:t>
      </w:r>
      <w:r w:rsidRPr="00DE774C">
        <w:rPr>
          <w:rFonts w:cstheme="minorHAnsi"/>
          <w:b/>
          <w:color w:val="000000"/>
          <w:sz w:val="18"/>
          <w:szCs w:val="18"/>
        </w:rPr>
        <w:t>M5-ePM10 50%/F7-ePM2,5 70%</w:t>
      </w:r>
      <w:r w:rsidRPr="00DE774C">
        <w:rPr>
          <w:rFonts w:cstheme="minorHAnsi"/>
          <w:color w:val="000000"/>
          <w:sz w:val="18"/>
          <w:szCs w:val="18"/>
        </w:rPr>
        <w:t xml:space="preserve"> na přívodu v souladu s ISO16890. Uzavírací klapky s </w:t>
      </w:r>
      <w:r w:rsidRPr="00DE774C">
        <w:rPr>
          <w:rFonts w:cstheme="minorHAnsi"/>
          <w:b/>
          <w:color w:val="000000"/>
          <w:sz w:val="18"/>
          <w:szCs w:val="18"/>
        </w:rPr>
        <w:t>těsností 2 dle EN 1751</w:t>
      </w:r>
      <w:r w:rsidRPr="00DE774C">
        <w:rPr>
          <w:rFonts w:cstheme="minorHAnsi"/>
          <w:color w:val="000000"/>
          <w:sz w:val="18"/>
          <w:szCs w:val="18"/>
        </w:rPr>
        <w:t>. Zařízení je vybaveno vodní ohřívačem a přímých chladičem. Výměníky jsou vyrobeny z </w:t>
      </w:r>
      <w:r w:rsidRPr="00DE774C">
        <w:rPr>
          <w:rFonts w:cstheme="minorHAnsi"/>
          <w:b/>
          <w:color w:val="000000"/>
          <w:sz w:val="18"/>
          <w:szCs w:val="18"/>
        </w:rPr>
        <w:t>hliníkových lamel a měděných trubek.</w:t>
      </w:r>
      <w:r w:rsidRPr="00DE774C">
        <w:rPr>
          <w:rFonts w:cstheme="minorHAnsi"/>
          <w:color w:val="000000"/>
          <w:sz w:val="18"/>
          <w:szCs w:val="18"/>
        </w:rPr>
        <w:t xml:space="preserve"> Kondenzátní vana je z </w:t>
      </w:r>
      <w:r w:rsidRPr="00DE774C">
        <w:rPr>
          <w:rFonts w:cstheme="minorHAnsi"/>
          <w:b/>
          <w:color w:val="000000"/>
          <w:sz w:val="18"/>
          <w:szCs w:val="18"/>
        </w:rPr>
        <w:t>nerez oceli.</w:t>
      </w:r>
      <w:r w:rsidRPr="00DE774C">
        <w:rPr>
          <w:rFonts w:cstheme="minorHAnsi"/>
          <w:color w:val="000000"/>
          <w:sz w:val="18"/>
          <w:szCs w:val="18"/>
        </w:rPr>
        <w:t xml:space="preserve"> Sifony jsou součástí. Splňuje </w:t>
      </w:r>
      <w:r w:rsidRPr="00DE774C">
        <w:rPr>
          <w:rFonts w:cstheme="minorHAnsi"/>
          <w:b/>
          <w:color w:val="000000"/>
          <w:sz w:val="18"/>
          <w:szCs w:val="18"/>
        </w:rPr>
        <w:t>Erp2018</w:t>
      </w:r>
    </w:p>
    <w:p w14:paraId="0FDC7BC1" w14:textId="77777777" w:rsidR="008E6D72" w:rsidRPr="00DE774C" w:rsidRDefault="008E6D72" w:rsidP="008E6D72">
      <w:pPr>
        <w:spacing w:after="0" w:line="240" w:lineRule="auto"/>
        <w:rPr>
          <w:rFonts w:cstheme="minorHAnsi"/>
          <w:sz w:val="18"/>
          <w:szCs w:val="18"/>
        </w:rPr>
      </w:pPr>
    </w:p>
    <w:p w14:paraId="18844D9E" w14:textId="77777777" w:rsidR="008E6D72" w:rsidRPr="00DE774C" w:rsidRDefault="008E6D72" w:rsidP="008E6D72">
      <w:pPr>
        <w:spacing w:after="0" w:line="240" w:lineRule="auto"/>
        <w:rPr>
          <w:rFonts w:cstheme="minorHAnsi"/>
          <w:sz w:val="18"/>
          <w:szCs w:val="18"/>
        </w:rPr>
      </w:pPr>
      <w:r w:rsidRPr="00DE774C">
        <w:rPr>
          <w:rFonts w:cstheme="minorHAnsi"/>
          <w:sz w:val="18"/>
          <w:szCs w:val="18"/>
        </w:rPr>
        <w:t xml:space="preserve">Rozměry: délka </w:t>
      </w:r>
      <w:proofErr w:type="spellStart"/>
      <w:r w:rsidRPr="00DE774C">
        <w:rPr>
          <w:rFonts w:cstheme="minorHAnsi"/>
          <w:b/>
          <w:sz w:val="18"/>
          <w:szCs w:val="18"/>
        </w:rPr>
        <w:t>xxx</w:t>
      </w:r>
      <w:proofErr w:type="spellEnd"/>
      <w:r w:rsidRPr="00DE774C">
        <w:rPr>
          <w:rFonts w:cstheme="minorHAnsi"/>
          <w:sz w:val="18"/>
          <w:szCs w:val="18"/>
        </w:rPr>
        <w:t xml:space="preserve"> mm; výška </w:t>
      </w:r>
      <w:proofErr w:type="spellStart"/>
      <w:r w:rsidRPr="00DE774C">
        <w:rPr>
          <w:rFonts w:cstheme="minorHAnsi"/>
          <w:b/>
          <w:sz w:val="18"/>
          <w:szCs w:val="18"/>
        </w:rPr>
        <w:t>xxx</w:t>
      </w:r>
      <w:proofErr w:type="spellEnd"/>
      <w:r w:rsidRPr="00DE774C">
        <w:rPr>
          <w:rFonts w:cstheme="minorHAnsi"/>
          <w:sz w:val="18"/>
          <w:szCs w:val="18"/>
        </w:rPr>
        <w:t xml:space="preserve"> mm; šířka </w:t>
      </w:r>
      <w:proofErr w:type="spellStart"/>
      <w:r w:rsidRPr="00DE774C">
        <w:rPr>
          <w:rFonts w:cstheme="minorHAnsi"/>
          <w:b/>
          <w:sz w:val="18"/>
          <w:szCs w:val="18"/>
        </w:rPr>
        <w:t>xxx</w:t>
      </w:r>
      <w:proofErr w:type="spellEnd"/>
      <w:r w:rsidRPr="00DE774C">
        <w:rPr>
          <w:rFonts w:cstheme="minorHAnsi"/>
          <w:sz w:val="18"/>
          <w:szCs w:val="18"/>
        </w:rPr>
        <w:t xml:space="preserve"> mm</w:t>
      </w:r>
    </w:p>
    <w:p w14:paraId="26A26A36" w14:textId="77777777" w:rsidR="008E6D72" w:rsidRPr="00DE774C" w:rsidRDefault="008E6D72" w:rsidP="008E6D72">
      <w:pPr>
        <w:spacing w:after="0" w:line="240" w:lineRule="auto"/>
        <w:rPr>
          <w:rFonts w:cstheme="minorHAnsi"/>
          <w:sz w:val="18"/>
          <w:szCs w:val="18"/>
        </w:rPr>
      </w:pPr>
    </w:p>
    <w:p w14:paraId="3FD15BDB" w14:textId="77777777" w:rsidR="008E6D72" w:rsidRDefault="008E6D72" w:rsidP="008E6D72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0974EAAD" wp14:editId="655B9A87">
            <wp:extent cx="5749747" cy="2692342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2252" cy="27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DA9E9" w14:textId="77777777" w:rsidR="008E6D72" w:rsidRPr="00DE774C" w:rsidRDefault="008E6D72" w:rsidP="008E6D72">
      <w:pPr>
        <w:spacing w:after="0" w:line="240" w:lineRule="auto"/>
        <w:rPr>
          <w:rFonts w:cstheme="minorHAnsi"/>
          <w:b/>
          <w:sz w:val="18"/>
          <w:szCs w:val="18"/>
        </w:rPr>
      </w:pPr>
      <w:r w:rsidRPr="00DE774C">
        <w:rPr>
          <w:rFonts w:cstheme="minorHAnsi"/>
          <w:b/>
          <w:sz w:val="18"/>
          <w:szCs w:val="18"/>
        </w:rPr>
        <w:t>Určující dominantní parametry v pracovním bodu:</w:t>
      </w:r>
    </w:p>
    <w:p w14:paraId="502C492D" w14:textId="77777777" w:rsidR="008E6D72" w:rsidRPr="00DE774C" w:rsidRDefault="008E6D72" w:rsidP="008E6D72">
      <w:pPr>
        <w:spacing w:after="0" w:line="240" w:lineRule="auto"/>
        <w:rPr>
          <w:rFonts w:cstheme="minorHAnsi"/>
          <w:sz w:val="18"/>
          <w:szCs w:val="18"/>
        </w:rPr>
      </w:pPr>
    </w:p>
    <w:p w14:paraId="4E003503" w14:textId="77777777" w:rsidR="008E6D72" w:rsidRPr="00DE774C" w:rsidRDefault="008E6D72" w:rsidP="008E6D72">
      <w:pPr>
        <w:spacing w:after="0" w:line="240" w:lineRule="auto"/>
        <w:rPr>
          <w:rFonts w:cstheme="minorHAnsi"/>
          <w:sz w:val="18"/>
          <w:szCs w:val="18"/>
        </w:rPr>
      </w:pPr>
      <w:r w:rsidRPr="00DE774C">
        <w:rPr>
          <w:rFonts w:cstheme="minorHAnsi"/>
          <w:sz w:val="18"/>
          <w:szCs w:val="18"/>
        </w:rPr>
        <w:t xml:space="preserve">Pracovní průtok vzduchu přívod: </w:t>
      </w:r>
      <w:r>
        <w:rPr>
          <w:rFonts w:cstheme="minorHAnsi"/>
          <w:b/>
          <w:sz w:val="18"/>
          <w:szCs w:val="18"/>
        </w:rPr>
        <w:t>16</w:t>
      </w:r>
      <w:r w:rsidRPr="00DE774C">
        <w:rPr>
          <w:rFonts w:cstheme="minorHAnsi"/>
          <w:b/>
          <w:sz w:val="18"/>
          <w:szCs w:val="18"/>
        </w:rPr>
        <w:t>00 m3/h</w:t>
      </w:r>
    </w:p>
    <w:p w14:paraId="78FEA2FB" w14:textId="77777777" w:rsidR="008E6D72" w:rsidRPr="00DE774C" w:rsidRDefault="008E6D72" w:rsidP="008E6D72">
      <w:pPr>
        <w:spacing w:after="0" w:line="240" w:lineRule="auto"/>
        <w:rPr>
          <w:rFonts w:cstheme="minorHAnsi"/>
          <w:sz w:val="18"/>
          <w:szCs w:val="18"/>
        </w:rPr>
      </w:pPr>
      <w:r w:rsidRPr="00DE774C">
        <w:rPr>
          <w:rFonts w:cstheme="minorHAnsi"/>
          <w:sz w:val="18"/>
          <w:szCs w:val="18"/>
        </w:rPr>
        <w:t xml:space="preserve">Externí statický tlak přívod </w:t>
      </w:r>
      <w:r w:rsidRPr="00DE774C">
        <w:rPr>
          <w:rFonts w:cstheme="minorHAnsi"/>
          <w:b/>
          <w:sz w:val="18"/>
          <w:szCs w:val="18"/>
        </w:rPr>
        <w:t>3</w:t>
      </w:r>
      <w:r>
        <w:rPr>
          <w:rFonts w:cstheme="minorHAnsi"/>
          <w:b/>
          <w:sz w:val="18"/>
          <w:szCs w:val="18"/>
        </w:rPr>
        <w:t>0</w:t>
      </w:r>
      <w:r w:rsidRPr="00DE774C">
        <w:rPr>
          <w:rFonts w:cstheme="minorHAnsi"/>
          <w:b/>
          <w:sz w:val="18"/>
          <w:szCs w:val="18"/>
        </w:rPr>
        <w:t>0 Pa</w:t>
      </w:r>
    </w:p>
    <w:p w14:paraId="5BBF70CA" w14:textId="77777777" w:rsidR="008E6D72" w:rsidRPr="00DE774C" w:rsidRDefault="008E6D72" w:rsidP="008E6D72">
      <w:pPr>
        <w:spacing w:after="0" w:line="240" w:lineRule="auto"/>
        <w:rPr>
          <w:rFonts w:cstheme="minorHAnsi"/>
          <w:b/>
          <w:sz w:val="18"/>
          <w:szCs w:val="18"/>
        </w:rPr>
      </w:pPr>
      <w:r w:rsidRPr="00DE774C">
        <w:rPr>
          <w:rFonts w:cstheme="minorHAnsi"/>
          <w:sz w:val="18"/>
          <w:szCs w:val="18"/>
        </w:rPr>
        <w:t xml:space="preserve">Maximální celkový </w:t>
      </w:r>
      <w:proofErr w:type="spellStart"/>
      <w:r w:rsidRPr="00DE774C">
        <w:rPr>
          <w:rFonts w:cstheme="minorHAnsi"/>
          <w:sz w:val="18"/>
          <w:szCs w:val="18"/>
        </w:rPr>
        <w:t>SFPv</w:t>
      </w:r>
      <w:proofErr w:type="spellEnd"/>
      <w:r w:rsidRPr="00DE774C">
        <w:rPr>
          <w:rFonts w:cstheme="minorHAnsi"/>
          <w:sz w:val="18"/>
          <w:szCs w:val="18"/>
        </w:rPr>
        <w:t xml:space="preserve"> faktor jednotky (přívodní část dle EN 13779): </w:t>
      </w:r>
      <w:r w:rsidRPr="00AC5FC8">
        <w:rPr>
          <w:rFonts w:cstheme="minorHAnsi"/>
          <w:b/>
          <w:sz w:val="18"/>
          <w:szCs w:val="18"/>
        </w:rPr>
        <w:t>0,99kW</w:t>
      </w:r>
      <w:r w:rsidRPr="00DE774C">
        <w:rPr>
          <w:rFonts w:cstheme="minorHAnsi"/>
          <w:b/>
          <w:sz w:val="18"/>
          <w:szCs w:val="18"/>
        </w:rPr>
        <w:t>/m3/s</w:t>
      </w:r>
    </w:p>
    <w:p w14:paraId="5A56EE17" w14:textId="77777777" w:rsidR="008E6D72" w:rsidRPr="00DE774C" w:rsidRDefault="008E6D72" w:rsidP="008E6D72">
      <w:pPr>
        <w:spacing w:after="0" w:line="240" w:lineRule="auto"/>
        <w:rPr>
          <w:rFonts w:cstheme="minorHAnsi"/>
          <w:sz w:val="18"/>
          <w:szCs w:val="18"/>
        </w:rPr>
      </w:pPr>
      <w:r w:rsidRPr="00DE774C">
        <w:rPr>
          <w:rFonts w:cstheme="minorHAnsi"/>
          <w:sz w:val="18"/>
          <w:szCs w:val="18"/>
        </w:rPr>
        <w:t>(</w:t>
      </w:r>
      <w:proofErr w:type="spellStart"/>
      <w:r w:rsidRPr="00DE774C">
        <w:rPr>
          <w:rFonts w:cstheme="minorHAnsi"/>
          <w:sz w:val="18"/>
          <w:szCs w:val="18"/>
        </w:rPr>
        <w:t>SFPv</w:t>
      </w:r>
      <w:proofErr w:type="spellEnd"/>
      <w:r w:rsidRPr="00DE774C">
        <w:rPr>
          <w:rFonts w:cstheme="minorHAnsi"/>
          <w:sz w:val="18"/>
          <w:szCs w:val="18"/>
        </w:rPr>
        <w:t xml:space="preserve"> = čisté filtry, včetně vlivu účinnosti regulátoru výkonu ventilátorů)</w:t>
      </w:r>
    </w:p>
    <w:p w14:paraId="53F8DA19" w14:textId="77777777" w:rsidR="008E6D72" w:rsidRPr="00DE774C" w:rsidRDefault="008E6D72" w:rsidP="008E6D72">
      <w:pPr>
        <w:spacing w:after="0" w:line="240" w:lineRule="auto"/>
        <w:rPr>
          <w:rFonts w:cstheme="minorHAnsi"/>
          <w:sz w:val="18"/>
          <w:szCs w:val="18"/>
        </w:rPr>
      </w:pPr>
      <w:r w:rsidRPr="00DE774C">
        <w:rPr>
          <w:rFonts w:cstheme="minorHAnsi"/>
          <w:sz w:val="18"/>
          <w:szCs w:val="18"/>
        </w:rPr>
        <w:t xml:space="preserve">Maximální spotřebovaný příkon ventilátorů s regulátorem výkonu na přívodu: </w:t>
      </w:r>
      <w:r w:rsidRPr="00DE774C">
        <w:rPr>
          <w:rFonts w:cstheme="minorHAnsi"/>
          <w:b/>
          <w:sz w:val="18"/>
          <w:szCs w:val="18"/>
        </w:rPr>
        <w:t>0,</w:t>
      </w:r>
      <w:r>
        <w:rPr>
          <w:rFonts w:cstheme="minorHAnsi"/>
          <w:b/>
          <w:sz w:val="18"/>
          <w:szCs w:val="18"/>
        </w:rPr>
        <w:t>44</w:t>
      </w:r>
      <w:r w:rsidRPr="00DE774C">
        <w:rPr>
          <w:rFonts w:cstheme="minorHAnsi"/>
          <w:b/>
          <w:sz w:val="18"/>
          <w:szCs w:val="18"/>
        </w:rPr>
        <w:t xml:space="preserve"> kW</w:t>
      </w:r>
    </w:p>
    <w:p w14:paraId="0CD3C096" w14:textId="77777777" w:rsidR="008E6D72" w:rsidRPr="00DE774C" w:rsidRDefault="008E6D72" w:rsidP="008E6D72">
      <w:pPr>
        <w:spacing w:after="0" w:line="240" w:lineRule="auto"/>
        <w:rPr>
          <w:rFonts w:cstheme="minorHAnsi"/>
          <w:sz w:val="18"/>
          <w:szCs w:val="18"/>
        </w:rPr>
      </w:pPr>
      <w:r w:rsidRPr="00DE774C">
        <w:rPr>
          <w:rFonts w:cstheme="minorHAnsi"/>
          <w:sz w:val="18"/>
          <w:szCs w:val="18"/>
        </w:rPr>
        <w:t>Maximální celková hladina akustického výkonu</w:t>
      </w:r>
    </w:p>
    <w:p w14:paraId="328FE341" w14:textId="77777777" w:rsidR="008E6D72" w:rsidRPr="00DE774C" w:rsidRDefault="008E6D72" w:rsidP="008E6D72">
      <w:pPr>
        <w:pStyle w:val="Odstavecseseznamem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DE774C">
        <w:rPr>
          <w:rFonts w:asciiTheme="minorHAnsi" w:hAnsiTheme="minorHAnsi" w:cstheme="minorHAnsi"/>
          <w:sz w:val="18"/>
          <w:szCs w:val="18"/>
        </w:rPr>
        <w:t xml:space="preserve">do přívodního </w:t>
      </w:r>
      <w:proofErr w:type="gramStart"/>
      <w:r w:rsidRPr="00DE774C">
        <w:rPr>
          <w:rFonts w:asciiTheme="minorHAnsi" w:hAnsiTheme="minorHAnsi" w:cstheme="minorHAnsi"/>
          <w:sz w:val="18"/>
          <w:szCs w:val="18"/>
        </w:rPr>
        <w:t>potrubí - výtlak</w:t>
      </w:r>
      <w:proofErr w:type="gramEnd"/>
      <w:r w:rsidRPr="00DE774C">
        <w:rPr>
          <w:rFonts w:asciiTheme="minorHAnsi" w:hAnsiTheme="minorHAnsi" w:cstheme="minorHAnsi"/>
          <w:sz w:val="18"/>
          <w:szCs w:val="18"/>
        </w:rPr>
        <w:t xml:space="preserve">: </w:t>
      </w:r>
      <w:r w:rsidRPr="00DE774C">
        <w:rPr>
          <w:rFonts w:asciiTheme="minorHAnsi" w:hAnsiTheme="minorHAnsi" w:cstheme="minorHAnsi"/>
          <w:b/>
          <w:sz w:val="18"/>
          <w:szCs w:val="18"/>
        </w:rPr>
        <w:t>5</w:t>
      </w:r>
      <w:r>
        <w:rPr>
          <w:rFonts w:asciiTheme="minorHAnsi" w:hAnsiTheme="minorHAnsi" w:cstheme="minorHAnsi"/>
          <w:b/>
          <w:sz w:val="18"/>
          <w:szCs w:val="18"/>
        </w:rPr>
        <w:t>7</w:t>
      </w:r>
      <w:r w:rsidRPr="00DE774C">
        <w:rPr>
          <w:rFonts w:asciiTheme="minorHAnsi" w:hAnsiTheme="minorHAnsi" w:cstheme="minorHAnsi"/>
          <w:b/>
          <w:sz w:val="18"/>
          <w:szCs w:val="18"/>
        </w:rPr>
        <w:t xml:space="preserve"> dB(A)</w:t>
      </w:r>
    </w:p>
    <w:p w14:paraId="550E0742" w14:textId="77777777" w:rsidR="008E6D72" w:rsidRPr="00DE774C" w:rsidRDefault="008E6D72" w:rsidP="008E6D72">
      <w:pPr>
        <w:pStyle w:val="Odstavecseseznamem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DE774C">
        <w:rPr>
          <w:rFonts w:asciiTheme="minorHAnsi" w:hAnsiTheme="minorHAnsi" w:cstheme="minorHAnsi"/>
          <w:sz w:val="18"/>
          <w:szCs w:val="18"/>
        </w:rPr>
        <w:t xml:space="preserve">do přívodního </w:t>
      </w:r>
      <w:proofErr w:type="gramStart"/>
      <w:r w:rsidRPr="00DE774C">
        <w:rPr>
          <w:rFonts w:asciiTheme="minorHAnsi" w:hAnsiTheme="minorHAnsi" w:cstheme="minorHAnsi"/>
          <w:sz w:val="18"/>
          <w:szCs w:val="18"/>
        </w:rPr>
        <w:t>potrubí - sání</w:t>
      </w:r>
      <w:proofErr w:type="gramEnd"/>
      <w:r w:rsidRPr="00DE774C">
        <w:rPr>
          <w:rFonts w:asciiTheme="minorHAnsi" w:hAnsiTheme="minorHAnsi" w:cstheme="minorHAnsi"/>
          <w:sz w:val="18"/>
          <w:szCs w:val="18"/>
        </w:rPr>
        <w:t xml:space="preserve">: </w:t>
      </w:r>
      <w:r w:rsidRPr="00DE774C">
        <w:rPr>
          <w:rFonts w:asciiTheme="minorHAnsi" w:hAnsiTheme="minorHAnsi" w:cstheme="minorHAnsi"/>
          <w:b/>
          <w:sz w:val="18"/>
          <w:szCs w:val="18"/>
        </w:rPr>
        <w:t>6</w:t>
      </w:r>
      <w:r>
        <w:rPr>
          <w:rFonts w:asciiTheme="minorHAnsi" w:hAnsiTheme="minorHAnsi" w:cstheme="minorHAnsi"/>
          <w:b/>
          <w:sz w:val="18"/>
          <w:szCs w:val="18"/>
        </w:rPr>
        <w:t>4</w:t>
      </w:r>
      <w:r w:rsidRPr="00DE774C">
        <w:rPr>
          <w:rFonts w:asciiTheme="minorHAnsi" w:hAnsiTheme="minorHAnsi" w:cstheme="minorHAnsi"/>
          <w:b/>
          <w:sz w:val="18"/>
          <w:szCs w:val="18"/>
        </w:rPr>
        <w:t xml:space="preserve"> dB(A)</w:t>
      </w:r>
    </w:p>
    <w:p w14:paraId="1639563B" w14:textId="77777777" w:rsidR="008E6D72" w:rsidRPr="00DE774C" w:rsidRDefault="008E6D72" w:rsidP="008E6D72">
      <w:pPr>
        <w:pStyle w:val="Odstavecseseznamem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DE774C">
        <w:rPr>
          <w:rFonts w:asciiTheme="minorHAnsi" w:hAnsiTheme="minorHAnsi" w:cstheme="minorHAnsi"/>
          <w:sz w:val="18"/>
          <w:szCs w:val="18"/>
        </w:rPr>
        <w:t xml:space="preserve">do okolí: </w:t>
      </w:r>
      <w:r w:rsidRPr="00DE774C">
        <w:rPr>
          <w:rFonts w:asciiTheme="minorHAnsi" w:hAnsiTheme="minorHAnsi" w:cstheme="minorHAnsi"/>
          <w:b/>
          <w:sz w:val="18"/>
          <w:szCs w:val="18"/>
        </w:rPr>
        <w:t>6</w:t>
      </w:r>
      <w:r>
        <w:rPr>
          <w:rFonts w:asciiTheme="minorHAnsi" w:hAnsiTheme="minorHAnsi" w:cstheme="minorHAnsi"/>
          <w:b/>
          <w:sz w:val="18"/>
          <w:szCs w:val="18"/>
        </w:rPr>
        <w:t>0</w:t>
      </w:r>
      <w:r w:rsidRPr="00DE774C">
        <w:rPr>
          <w:rFonts w:asciiTheme="minorHAnsi" w:hAnsiTheme="minorHAnsi" w:cstheme="minorHAnsi"/>
          <w:b/>
          <w:sz w:val="18"/>
          <w:szCs w:val="18"/>
        </w:rPr>
        <w:t xml:space="preserve"> dB(A)</w:t>
      </w:r>
    </w:p>
    <w:p w14:paraId="30ADD473" w14:textId="77777777" w:rsidR="008E6D72" w:rsidRPr="00DE774C" w:rsidRDefault="008E6D72" w:rsidP="008E6D72">
      <w:pPr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Výměník tepla - vodní ohřívač: </w:t>
      </w:r>
      <w:r>
        <w:rPr>
          <w:rFonts w:cstheme="minorHAnsi"/>
          <w:sz w:val="18"/>
          <w:szCs w:val="18"/>
        </w:rPr>
        <w:tab/>
      </w:r>
      <w:r w:rsidRPr="00DE774C">
        <w:rPr>
          <w:rFonts w:cstheme="minorHAnsi"/>
          <w:sz w:val="18"/>
          <w:szCs w:val="18"/>
        </w:rPr>
        <w:t xml:space="preserve">Minimální výkon, Zima: </w:t>
      </w:r>
      <w:r>
        <w:rPr>
          <w:rFonts w:cstheme="minorHAnsi"/>
          <w:b/>
          <w:sz w:val="18"/>
          <w:szCs w:val="18"/>
        </w:rPr>
        <w:t>2</w:t>
      </w:r>
      <w:r w:rsidRPr="00DE774C">
        <w:rPr>
          <w:rFonts w:cstheme="minorHAnsi"/>
          <w:b/>
          <w:sz w:val="18"/>
          <w:szCs w:val="18"/>
        </w:rPr>
        <w:t>,</w:t>
      </w:r>
      <w:r>
        <w:rPr>
          <w:rFonts w:cstheme="minorHAnsi"/>
          <w:b/>
          <w:sz w:val="18"/>
          <w:szCs w:val="18"/>
        </w:rPr>
        <w:t>15</w:t>
      </w:r>
      <w:r w:rsidRPr="00DE774C">
        <w:rPr>
          <w:rFonts w:cstheme="minorHAnsi"/>
          <w:b/>
          <w:sz w:val="18"/>
          <w:szCs w:val="18"/>
        </w:rPr>
        <w:t xml:space="preserve"> kW</w:t>
      </w:r>
      <w:r>
        <w:rPr>
          <w:rFonts w:cstheme="minorHAnsi"/>
          <w:b/>
          <w:sz w:val="18"/>
          <w:szCs w:val="18"/>
        </w:rPr>
        <w:t>, 70/50°C</w:t>
      </w:r>
    </w:p>
    <w:p w14:paraId="17BC1067" w14:textId="2D25D449" w:rsidR="008E6D72" w:rsidRPr="00DE774C" w:rsidRDefault="008E6D72" w:rsidP="008E6D72">
      <w:pPr>
        <w:spacing w:after="0" w:line="240" w:lineRule="auto"/>
        <w:rPr>
          <w:rFonts w:cstheme="minorHAnsi"/>
          <w:sz w:val="18"/>
          <w:szCs w:val="18"/>
        </w:rPr>
      </w:pPr>
      <w:r w:rsidRPr="00DE774C">
        <w:rPr>
          <w:rFonts w:cstheme="minorHAnsi"/>
          <w:sz w:val="18"/>
          <w:szCs w:val="18"/>
        </w:rPr>
        <w:t xml:space="preserve">Výměník </w:t>
      </w:r>
      <w:proofErr w:type="gramStart"/>
      <w:r w:rsidRPr="00DE774C">
        <w:rPr>
          <w:rFonts w:cstheme="minorHAnsi"/>
          <w:sz w:val="18"/>
          <w:szCs w:val="18"/>
        </w:rPr>
        <w:t xml:space="preserve">tepla </w:t>
      </w:r>
      <w:r>
        <w:rPr>
          <w:rFonts w:cstheme="minorHAnsi"/>
          <w:sz w:val="18"/>
          <w:szCs w:val="18"/>
        </w:rPr>
        <w:t>-</w:t>
      </w:r>
      <w:r w:rsidRPr="00DE774C">
        <w:rPr>
          <w:rFonts w:cstheme="minorHAnsi"/>
          <w:sz w:val="18"/>
          <w:szCs w:val="18"/>
        </w:rPr>
        <w:t xml:space="preserve"> přímý</w:t>
      </w:r>
      <w:proofErr w:type="gramEnd"/>
      <w:r w:rsidRPr="00DE774C">
        <w:rPr>
          <w:rFonts w:cstheme="minorHAnsi"/>
          <w:sz w:val="18"/>
          <w:szCs w:val="18"/>
        </w:rPr>
        <w:t xml:space="preserve"> výparník</w:t>
      </w:r>
      <w:r>
        <w:rPr>
          <w:rFonts w:cstheme="minorHAnsi"/>
          <w:sz w:val="18"/>
          <w:szCs w:val="18"/>
        </w:rPr>
        <w:t>:</w:t>
      </w:r>
      <w:r>
        <w:rPr>
          <w:rFonts w:cstheme="minorHAnsi"/>
          <w:sz w:val="18"/>
          <w:szCs w:val="18"/>
        </w:rPr>
        <w:tab/>
      </w:r>
      <w:r w:rsidRPr="00DE774C">
        <w:rPr>
          <w:rFonts w:cstheme="minorHAnsi"/>
          <w:sz w:val="18"/>
          <w:szCs w:val="18"/>
        </w:rPr>
        <w:t xml:space="preserve">Minimální výkon, Léto: </w:t>
      </w:r>
      <w:r>
        <w:rPr>
          <w:rFonts w:cstheme="minorHAnsi"/>
          <w:b/>
          <w:sz w:val="18"/>
          <w:szCs w:val="18"/>
        </w:rPr>
        <w:t>5</w:t>
      </w:r>
      <w:r w:rsidRPr="00DE774C">
        <w:rPr>
          <w:rFonts w:cstheme="minorHAnsi"/>
          <w:b/>
          <w:sz w:val="18"/>
          <w:szCs w:val="18"/>
        </w:rPr>
        <w:t>,4 kW</w:t>
      </w:r>
      <w:r>
        <w:rPr>
          <w:rFonts w:cstheme="minorHAnsi"/>
          <w:b/>
          <w:sz w:val="18"/>
          <w:szCs w:val="18"/>
        </w:rPr>
        <w:t>, R410A</w:t>
      </w:r>
      <w:r w:rsidR="00E9261E">
        <w:rPr>
          <w:rFonts w:cstheme="minorHAnsi"/>
          <w:b/>
          <w:sz w:val="18"/>
          <w:szCs w:val="18"/>
        </w:rPr>
        <w:t>/R32</w:t>
      </w:r>
      <w:r>
        <w:rPr>
          <w:rFonts w:cstheme="minorHAnsi"/>
          <w:b/>
          <w:sz w:val="18"/>
          <w:szCs w:val="18"/>
        </w:rPr>
        <w:t xml:space="preserve"> 8°C</w:t>
      </w:r>
    </w:p>
    <w:p w14:paraId="24CE03FB" w14:textId="77777777" w:rsidR="008E6D72" w:rsidRPr="00DE774C" w:rsidRDefault="008E6D72" w:rsidP="008E6D72">
      <w:pPr>
        <w:spacing w:after="0" w:line="240" w:lineRule="auto"/>
        <w:rPr>
          <w:rFonts w:cstheme="minorHAnsi"/>
          <w:b/>
          <w:sz w:val="18"/>
          <w:szCs w:val="18"/>
        </w:rPr>
      </w:pPr>
      <w:r w:rsidRPr="00DE774C">
        <w:rPr>
          <w:rFonts w:cstheme="minorHAnsi"/>
          <w:sz w:val="18"/>
          <w:szCs w:val="18"/>
        </w:rPr>
        <w:t xml:space="preserve">Maximální hmotnost: </w:t>
      </w:r>
      <w:r w:rsidRPr="00AC5FC8">
        <w:rPr>
          <w:rFonts w:cstheme="minorHAnsi"/>
          <w:b/>
          <w:sz w:val="18"/>
          <w:szCs w:val="18"/>
        </w:rPr>
        <w:t>450</w:t>
      </w:r>
      <w:r w:rsidRPr="00DE774C">
        <w:rPr>
          <w:rFonts w:cstheme="minorHAnsi"/>
          <w:b/>
          <w:sz w:val="18"/>
          <w:szCs w:val="18"/>
        </w:rPr>
        <w:t xml:space="preserve"> kg</w:t>
      </w:r>
    </w:p>
    <w:p w14:paraId="4799419E" w14:textId="77777777" w:rsidR="000D1CBE" w:rsidRDefault="000D1CBE" w:rsidP="008E6D72">
      <w:pPr>
        <w:rPr>
          <w:b/>
          <w:sz w:val="24"/>
          <w:szCs w:val="24"/>
        </w:rPr>
      </w:pPr>
    </w:p>
    <w:p w14:paraId="5E2EDCC8" w14:textId="1F2773FC" w:rsidR="008E6D72" w:rsidRPr="008E6D72" w:rsidRDefault="008E6D72" w:rsidP="008E6D72">
      <w:pPr>
        <w:rPr>
          <w:b/>
          <w:sz w:val="24"/>
          <w:szCs w:val="24"/>
        </w:rPr>
      </w:pPr>
      <w:r>
        <w:rPr>
          <w:b/>
          <w:sz w:val="24"/>
          <w:szCs w:val="24"/>
        </w:rPr>
        <w:t>STANDAR</w:t>
      </w:r>
      <w:r w:rsidRPr="00DF6FF6">
        <w:rPr>
          <w:b/>
          <w:sz w:val="24"/>
          <w:szCs w:val="24"/>
        </w:rPr>
        <w:t xml:space="preserve">D </w:t>
      </w:r>
      <w:r>
        <w:rPr>
          <w:b/>
          <w:sz w:val="24"/>
          <w:szCs w:val="24"/>
        </w:rPr>
        <w:t>– VZT4 – AHU S</w:t>
      </w:r>
      <w:r w:rsidR="000D1CB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.02,</w:t>
      </w:r>
      <w:r w:rsidR="000D1CB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 w:rsidR="000D1CBE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.02</w:t>
      </w:r>
    </w:p>
    <w:p w14:paraId="02C52135" w14:textId="33138EAA" w:rsidR="00E9261E" w:rsidRPr="00850D29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50D29">
        <w:rPr>
          <w:rFonts w:ascii="Arial" w:eastAsia="Calibri" w:hAnsi="Arial" w:cs="Arial"/>
          <w:sz w:val="16"/>
          <w:szCs w:val="16"/>
        </w:rPr>
        <w:t xml:space="preserve">Odporový parní vyvíječ k přímému nebo k nepřímému vlhčení vzduchu, kompletně sestavený v práškově lakované skříni odolné korozi, pro montáž na svislou konstrukci. Automaticky produkuje </w:t>
      </w:r>
      <w:proofErr w:type="spellStart"/>
      <w:r w:rsidRPr="00850D29">
        <w:rPr>
          <w:rFonts w:ascii="Arial" w:eastAsia="Calibri" w:hAnsi="Arial" w:cs="Arial"/>
          <w:sz w:val="16"/>
          <w:szCs w:val="16"/>
        </w:rPr>
        <w:t>bezzápachovou</w:t>
      </w:r>
      <w:proofErr w:type="spellEnd"/>
      <w:r w:rsidRPr="00850D29">
        <w:rPr>
          <w:rFonts w:ascii="Arial" w:eastAsia="Calibri" w:hAnsi="Arial" w:cs="Arial"/>
          <w:sz w:val="16"/>
          <w:szCs w:val="16"/>
        </w:rPr>
        <w:t>, sterilní a minerálů prostou vodní páru o atmosférickém tlaku. Je konstruován pro provoz s běžnou pitnou vodou nebo plně demineralizovanou vodou o tlaku 1 až 10 bar a teplotě 1 až 40 °C. Provozní rozsah tlaku vzduchu ve VZT potrubí je od -1000 až +1500 Pa bez nutnosti modifikovat vyvíječ.</w:t>
      </w:r>
    </w:p>
    <w:p w14:paraId="6DE7CF71" w14:textId="1054D751" w:rsidR="00E9261E" w:rsidRPr="00850D29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50D29">
        <w:rPr>
          <w:rFonts w:ascii="Arial" w:eastAsia="Calibri" w:hAnsi="Arial" w:cs="Arial"/>
          <w:sz w:val="16"/>
          <w:szCs w:val="16"/>
        </w:rPr>
        <w:t>Vyvíječ je vybaven trvalou vyvíjecí nádobou kruhového průřezu s jedním parním vývodem, které je vyrobená z nerezové oceli</w:t>
      </w:r>
      <w:r w:rsidR="00E9261E" w:rsidRPr="00850D29">
        <w:rPr>
          <w:rFonts w:ascii="Arial" w:eastAsia="Calibri" w:hAnsi="Arial" w:cs="Arial"/>
          <w:sz w:val="16"/>
          <w:szCs w:val="16"/>
        </w:rPr>
        <w:t xml:space="preserve"> AISI 304</w:t>
      </w:r>
      <w:r w:rsidRPr="00850D29">
        <w:rPr>
          <w:rFonts w:ascii="Arial" w:eastAsia="Calibri" w:hAnsi="Arial" w:cs="Arial"/>
          <w:sz w:val="16"/>
          <w:szCs w:val="16"/>
        </w:rPr>
        <w:t xml:space="preserve">. Uvnitř nádoby je plastová vložka, tvořící dvojitou stěnu. Topné tyče jsou vyrobeny ze slitiny </w:t>
      </w:r>
      <w:proofErr w:type="spellStart"/>
      <w:r w:rsidRPr="00850D29">
        <w:rPr>
          <w:rFonts w:ascii="Arial" w:eastAsia="Calibri" w:hAnsi="Arial" w:cs="Arial"/>
          <w:sz w:val="16"/>
          <w:szCs w:val="16"/>
        </w:rPr>
        <w:t>Incoloy</w:t>
      </w:r>
      <w:proofErr w:type="spellEnd"/>
      <w:r w:rsidRPr="00850D29">
        <w:rPr>
          <w:rFonts w:ascii="Arial" w:eastAsia="Calibri" w:hAnsi="Arial" w:cs="Arial"/>
          <w:sz w:val="16"/>
          <w:szCs w:val="16"/>
        </w:rPr>
        <w:t>. Vyvíjecí nádobu lze snadno otevřít bez použití nástrojů po rozepnutí spony.</w:t>
      </w:r>
      <w:r w:rsidRPr="00850D29">
        <w:rPr>
          <w:rFonts w:ascii="Arial" w:hAnsi="Arial" w:cs="Arial"/>
          <w:sz w:val="16"/>
          <w:szCs w:val="16"/>
        </w:rPr>
        <w:t xml:space="preserve"> </w:t>
      </w:r>
      <w:r w:rsidRPr="00850D29">
        <w:rPr>
          <w:rFonts w:ascii="Arial" w:eastAsia="Calibri" w:hAnsi="Arial" w:cs="Arial"/>
          <w:sz w:val="16"/>
          <w:szCs w:val="16"/>
        </w:rPr>
        <w:t xml:space="preserve">Elektrická část vyvíječe </w:t>
      </w:r>
      <w:r w:rsidRPr="00850D29">
        <w:rPr>
          <w:rFonts w:ascii="Arial" w:hAnsi="Arial" w:cs="Arial"/>
          <w:sz w:val="16"/>
          <w:szCs w:val="16"/>
        </w:rPr>
        <w:t xml:space="preserve">je </w:t>
      </w:r>
      <w:r w:rsidRPr="00850D29">
        <w:rPr>
          <w:rFonts w:ascii="Arial" w:eastAsia="Calibri" w:hAnsi="Arial" w:cs="Arial"/>
          <w:sz w:val="16"/>
          <w:szCs w:val="16"/>
        </w:rPr>
        <w:t>umístěna ve vlastním oddílu a je oddělena od vyvíjecí nádoby dvojitou stěnou.</w:t>
      </w:r>
    </w:p>
    <w:p w14:paraId="18518CF2" w14:textId="21D503D0" w:rsidR="00E9261E" w:rsidRPr="00850D29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50D29">
        <w:rPr>
          <w:rFonts w:ascii="Arial" w:eastAsia="Calibri" w:hAnsi="Arial" w:cs="Arial"/>
          <w:sz w:val="16"/>
          <w:szCs w:val="16"/>
        </w:rPr>
        <w:t xml:space="preserve">Vyvíječ je vybaven systémem automatického odstraňování minerálních látek z vyvíjecí nádoby (ze stěn) a topných tyčí do snadno vyjímatelného kontejneru umístěného vně vyvíječe pod vyvíjecí nádobou. Kontejner je přístupný bez nutnosti sejmutí krytů vyvíječe, je upevněn bajonetovou rychlospojkou (demontáž bez použití nářadí) a má grafickou signalizaci teploty povrchu kontejneru (prevence popálení při servisu zařízení). V místě napouštění a vypouštění vody se udržuje pás studené vody jako prevence usazování minerálních látek na klíčových komponentech. </w:t>
      </w:r>
    </w:p>
    <w:p w14:paraId="2544B925" w14:textId="77777777" w:rsidR="00850D29" w:rsidRPr="00850D29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50D29">
        <w:rPr>
          <w:rFonts w:ascii="Arial" w:eastAsia="Calibri" w:hAnsi="Arial" w:cs="Arial"/>
          <w:sz w:val="16"/>
          <w:szCs w:val="16"/>
        </w:rPr>
        <w:t>Výška hladiny ve vyvíjecí nádobě je přesně řízena a elektronicky vyhodnocována hladinovou jednotkou s</w:t>
      </w:r>
      <w:r w:rsidR="00850D29" w:rsidRPr="00850D29">
        <w:rPr>
          <w:rFonts w:ascii="Arial" w:eastAsia="Calibri" w:hAnsi="Arial" w:cs="Arial"/>
          <w:sz w:val="16"/>
          <w:szCs w:val="16"/>
        </w:rPr>
        <w:t> tříúrovňovým senzorem</w:t>
      </w:r>
      <w:r w:rsidRPr="00850D29">
        <w:rPr>
          <w:rFonts w:ascii="Arial" w:eastAsia="Calibri" w:hAnsi="Arial" w:cs="Arial"/>
          <w:sz w:val="16"/>
          <w:szCs w:val="16"/>
        </w:rPr>
        <w:t xml:space="preserve">. </w:t>
      </w:r>
    </w:p>
    <w:p w14:paraId="4588FECF" w14:textId="7D5E49DE" w:rsidR="008E6D72" w:rsidRPr="00956341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850D29">
        <w:rPr>
          <w:rFonts w:ascii="Arial" w:eastAsia="Calibri" w:hAnsi="Arial" w:cs="Arial"/>
          <w:sz w:val="16"/>
          <w:szCs w:val="16"/>
        </w:rPr>
        <w:t>Vypouštěcí čerpadlo nasává vodu nad dnem vyvíjecí nádoby, aby se zabránilo jeho případnému zanesení minerálními látkami</w:t>
      </w:r>
      <w:r w:rsidRPr="00956341">
        <w:rPr>
          <w:rFonts w:ascii="Arial" w:eastAsia="Calibri" w:hAnsi="Arial" w:cs="Arial"/>
          <w:sz w:val="16"/>
          <w:szCs w:val="16"/>
        </w:rPr>
        <w:t xml:space="preserve"> z vody. </w:t>
      </w:r>
    </w:p>
    <w:p w14:paraId="33A42BEF" w14:textId="77777777" w:rsidR="008E6D72" w:rsidRPr="00956341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956341">
        <w:rPr>
          <w:rFonts w:ascii="Arial" w:eastAsia="Calibri" w:hAnsi="Arial" w:cs="Arial"/>
          <w:sz w:val="16"/>
          <w:szCs w:val="16"/>
        </w:rPr>
        <w:t>Možnost temperování obsahu vyvíjecí nádoby pro rychlý náběh zařízení.</w:t>
      </w:r>
    </w:p>
    <w:p w14:paraId="3C363668" w14:textId="77777777" w:rsidR="008E6D72" w:rsidRPr="00956341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956341">
        <w:rPr>
          <w:rFonts w:ascii="Arial" w:eastAsia="Calibri" w:hAnsi="Arial" w:cs="Arial"/>
          <w:sz w:val="16"/>
          <w:szCs w:val="16"/>
        </w:rPr>
        <w:t xml:space="preserve">Obsah vyvíjecí nádoby se automaticky vypustí po nastavitelném počtu hodin nečinnosti, pokud není požadavek na zvlhčování. Automatické vypouštěcí cykly vyvíječe lze individuálně nastavit, aby byl zaručen optimální provoz z hlediska životnosti vyvíjecí nádoby a spotřeby vody. </w:t>
      </w:r>
    </w:p>
    <w:p w14:paraId="06D211AC" w14:textId="77777777" w:rsidR="008E6D72" w:rsidRPr="00956341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956341">
        <w:rPr>
          <w:rFonts w:ascii="Arial" w:eastAsia="Calibri" w:hAnsi="Arial" w:cs="Arial"/>
          <w:sz w:val="16"/>
          <w:szCs w:val="16"/>
        </w:rPr>
        <w:lastRenderedPageBreak/>
        <w:t>Při použití příslušenství lze zajistit, že max. teplota vypouštěné odpadní vody z vyvíječe nepřesáhne 60°C.</w:t>
      </w:r>
    </w:p>
    <w:p w14:paraId="43FC9773" w14:textId="587F7EB5" w:rsidR="008E6D72" w:rsidRPr="00956341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956341">
        <w:rPr>
          <w:rFonts w:ascii="Arial" w:eastAsia="Calibri" w:hAnsi="Arial" w:cs="Arial"/>
          <w:sz w:val="16"/>
          <w:szCs w:val="16"/>
        </w:rPr>
        <w:t>Napouštění vody do vyvíjecí nádoby je přes elektricky ovládaný napouštěcí ventil, který je vybaven clonkou pro přesné nastavení průtoku vody. Přívod vody a náplň vyvíjecí nádoby jsou odděleny v souladu s předpisy o instalaci rozvodů pitné vody napouštěcím kalichem s 25mm vzduchovou mezerou pro prevenci zpětného proudění vody. Napouštěcí kalich odpovídá požadavkům DIN EN 13076 a 13077.</w:t>
      </w:r>
    </w:p>
    <w:p w14:paraId="4C4AF7CF" w14:textId="2E6A4914" w:rsidR="008E6D72" w:rsidRPr="00956341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956341">
        <w:rPr>
          <w:rFonts w:ascii="Arial" w:eastAsia="Calibri" w:hAnsi="Arial" w:cs="Arial"/>
          <w:sz w:val="16"/>
          <w:szCs w:val="16"/>
        </w:rPr>
        <w:t xml:space="preserve">Mikroprocesorová regulace umožňuje plynulou regulaci parního výkonu v rozsahu 0 až 100 %. Přesnost regulace vlhkosti do +/- </w:t>
      </w:r>
      <w:r w:rsidR="00850D29">
        <w:rPr>
          <w:rFonts w:ascii="Arial" w:eastAsia="Calibri" w:hAnsi="Arial" w:cs="Arial"/>
          <w:sz w:val="16"/>
          <w:szCs w:val="16"/>
        </w:rPr>
        <w:t>5</w:t>
      </w:r>
      <w:r w:rsidRPr="00956341">
        <w:rPr>
          <w:rFonts w:ascii="Arial" w:eastAsia="Calibri" w:hAnsi="Arial" w:cs="Arial"/>
          <w:sz w:val="16"/>
          <w:szCs w:val="16"/>
        </w:rPr>
        <w:t xml:space="preserve"> % v celém regulačním rozsahu a za všech provozních stavů při provozu s pitnou vodou. </w:t>
      </w:r>
    </w:p>
    <w:p w14:paraId="7311A2A7" w14:textId="199EA863" w:rsidR="008E6D72" w:rsidRPr="00956341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956341">
        <w:rPr>
          <w:rFonts w:ascii="Arial" w:eastAsia="Calibri" w:hAnsi="Arial" w:cs="Arial"/>
          <w:sz w:val="16"/>
          <w:szCs w:val="16"/>
        </w:rPr>
        <w:t>Ovládání a monitorování vyvíječe pomocí barevného dotykového displeje umístěného na plášti jednotky. GUI s intuitivním ovládáním, menu v českém jazyce. Integrovaný dvoukanálový PI regulátor s možností připojen</w:t>
      </w:r>
      <w:r w:rsidRPr="00956341">
        <w:rPr>
          <w:rFonts w:ascii="Arial" w:hAnsi="Arial" w:cs="Arial"/>
          <w:sz w:val="16"/>
          <w:szCs w:val="16"/>
        </w:rPr>
        <w:t>í až dvou čidel vlhkosti nebo z</w:t>
      </w:r>
      <w:r w:rsidRPr="00956341">
        <w:rPr>
          <w:rFonts w:ascii="Arial" w:eastAsia="Calibri" w:hAnsi="Arial" w:cs="Arial"/>
          <w:sz w:val="16"/>
          <w:szCs w:val="16"/>
        </w:rPr>
        <w:t xml:space="preserve"> externího signálu z </w:t>
      </w:r>
      <w:proofErr w:type="spellStart"/>
      <w:r w:rsidRPr="00956341">
        <w:rPr>
          <w:rFonts w:ascii="Arial" w:eastAsia="Calibri" w:hAnsi="Arial" w:cs="Arial"/>
          <w:sz w:val="16"/>
          <w:szCs w:val="16"/>
        </w:rPr>
        <w:t>MaR</w:t>
      </w:r>
      <w:proofErr w:type="spellEnd"/>
      <w:r w:rsidRPr="00956341">
        <w:rPr>
          <w:rFonts w:ascii="Arial" w:eastAsia="Calibri" w:hAnsi="Arial" w:cs="Arial"/>
          <w:sz w:val="16"/>
          <w:szCs w:val="16"/>
        </w:rPr>
        <w:t xml:space="preserve"> nebo BMS volitelného typu. Regulátor pracuje se signály 0-</w:t>
      </w:r>
      <w:r w:rsidR="00850D29">
        <w:rPr>
          <w:rFonts w:ascii="Arial" w:eastAsia="Calibri" w:hAnsi="Arial" w:cs="Arial"/>
          <w:sz w:val="16"/>
          <w:szCs w:val="16"/>
        </w:rPr>
        <w:t>1</w:t>
      </w:r>
      <w:r w:rsidRPr="00956341">
        <w:rPr>
          <w:rFonts w:ascii="Arial" w:eastAsia="Calibri" w:hAnsi="Arial" w:cs="Arial"/>
          <w:sz w:val="16"/>
          <w:szCs w:val="16"/>
        </w:rPr>
        <w:t xml:space="preserve"> V DC, 0-10 V DC, 0-20 mA, a 4-20 mA</w:t>
      </w:r>
      <w:r w:rsidR="00850D29">
        <w:rPr>
          <w:rFonts w:ascii="Arial" w:eastAsia="Calibri" w:hAnsi="Arial" w:cs="Arial"/>
          <w:sz w:val="16"/>
          <w:szCs w:val="16"/>
        </w:rPr>
        <w:t xml:space="preserve">, ON/OFF kontakty, 0-135 Ohmů, 135-10.000 Ohmů, NTC </w:t>
      </w:r>
      <w:r w:rsidRPr="00956341">
        <w:rPr>
          <w:rFonts w:ascii="Arial" w:eastAsia="Calibri" w:hAnsi="Arial" w:cs="Arial"/>
          <w:sz w:val="16"/>
          <w:szCs w:val="16"/>
        </w:rPr>
        <w:t xml:space="preserve">a lze jej přes vestavěné rozhraní připojit k BMS </w:t>
      </w:r>
      <w:r w:rsidR="00850D29">
        <w:rPr>
          <w:rFonts w:ascii="Arial" w:eastAsia="Calibri" w:hAnsi="Arial" w:cs="Arial"/>
          <w:sz w:val="16"/>
          <w:szCs w:val="16"/>
        </w:rPr>
        <w:t xml:space="preserve">přes RS485 nebo </w:t>
      </w:r>
      <w:proofErr w:type="spellStart"/>
      <w:r w:rsidR="00850D29">
        <w:rPr>
          <w:rFonts w:ascii="Arial" w:eastAsia="Calibri" w:hAnsi="Arial" w:cs="Arial"/>
          <w:sz w:val="16"/>
          <w:szCs w:val="16"/>
        </w:rPr>
        <w:t>BACnet</w:t>
      </w:r>
      <w:proofErr w:type="spellEnd"/>
      <w:r w:rsidR="00850D29">
        <w:rPr>
          <w:rFonts w:ascii="Arial" w:eastAsia="Calibri" w:hAnsi="Arial" w:cs="Arial"/>
          <w:sz w:val="16"/>
          <w:szCs w:val="16"/>
        </w:rPr>
        <w:t xml:space="preserve"> IP nebo MODBUS. </w:t>
      </w:r>
      <w:r w:rsidRPr="00956341">
        <w:rPr>
          <w:rFonts w:ascii="Arial" w:eastAsia="Calibri" w:hAnsi="Arial" w:cs="Arial"/>
          <w:sz w:val="16"/>
          <w:szCs w:val="16"/>
        </w:rPr>
        <w:t>Lze dálkově přes síť Internet provoz vyvíječe sledovat a provádět jeho diagnostiku. Provozní historii zařízení (seznam poruch a servisních hlášení) lze uložit na paměťové médium přes rozhraní USB. Firmware regulátoru lze upgradovat přes rozhraní USB na místě instalace vyvíječe.</w:t>
      </w:r>
    </w:p>
    <w:p w14:paraId="0699D470" w14:textId="77777777" w:rsidR="008E6D72" w:rsidRPr="00956341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956341">
        <w:rPr>
          <w:rFonts w:ascii="Arial" w:eastAsia="Calibri" w:hAnsi="Arial" w:cs="Arial"/>
          <w:sz w:val="16"/>
          <w:szCs w:val="16"/>
        </w:rPr>
        <w:t xml:space="preserve">Čtyři beznapěťové kontakty pro dálkové hlášení provozních stavů (provoz, servis, porucha, </w:t>
      </w:r>
      <w:proofErr w:type="spellStart"/>
      <w:r w:rsidRPr="00956341">
        <w:rPr>
          <w:rFonts w:ascii="Arial" w:eastAsia="Calibri" w:hAnsi="Arial" w:cs="Arial"/>
          <w:sz w:val="16"/>
          <w:szCs w:val="16"/>
        </w:rPr>
        <w:t>stand</w:t>
      </w:r>
      <w:proofErr w:type="spellEnd"/>
      <w:r w:rsidRPr="00956341">
        <w:rPr>
          <w:rFonts w:ascii="Arial" w:eastAsia="Calibri" w:hAnsi="Arial" w:cs="Arial"/>
          <w:sz w:val="16"/>
          <w:szCs w:val="16"/>
        </w:rPr>
        <w:t>-by).</w:t>
      </w:r>
    </w:p>
    <w:p w14:paraId="3F65F4FC" w14:textId="118D5742" w:rsidR="008E6D72" w:rsidRPr="00956341" w:rsidRDefault="008E6D72" w:rsidP="008E6D7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956341">
        <w:rPr>
          <w:rFonts w:ascii="Arial" w:eastAsia="Calibri" w:hAnsi="Arial" w:cs="Arial"/>
          <w:sz w:val="16"/>
          <w:szCs w:val="16"/>
        </w:rPr>
        <w:t xml:space="preserve">Kombinovaný distributor páry s horizontálními kolektory a vertikálními distributory páry s tryskami, vyrobený z nerezové oceli, pro instalaci do potrubí nebo </w:t>
      </w:r>
      <w:proofErr w:type="spellStart"/>
      <w:r w:rsidRPr="00956341">
        <w:rPr>
          <w:rFonts w:ascii="Arial" w:eastAsia="Calibri" w:hAnsi="Arial" w:cs="Arial"/>
          <w:sz w:val="16"/>
          <w:szCs w:val="16"/>
        </w:rPr>
        <w:t>klimajednotky</w:t>
      </w:r>
      <w:proofErr w:type="spellEnd"/>
      <w:r w:rsidRPr="00956341">
        <w:rPr>
          <w:rFonts w:ascii="Arial" w:eastAsia="Calibri" w:hAnsi="Arial" w:cs="Arial"/>
          <w:sz w:val="16"/>
          <w:szCs w:val="16"/>
        </w:rPr>
        <w:t xml:space="preserve">. Zkrácení rozptylové vzdálenosti páry až na ¼ proti standardnímu distributoru páry. Distributor je navržen na míru tak, aby pokrýval celý průřez potrubí nebo </w:t>
      </w:r>
      <w:proofErr w:type="spellStart"/>
      <w:r w:rsidRPr="00956341">
        <w:rPr>
          <w:rFonts w:ascii="Arial" w:eastAsia="Calibri" w:hAnsi="Arial" w:cs="Arial"/>
          <w:sz w:val="16"/>
          <w:szCs w:val="16"/>
        </w:rPr>
        <w:t>klimajednotky</w:t>
      </w:r>
      <w:proofErr w:type="spellEnd"/>
      <w:r w:rsidRPr="00956341">
        <w:rPr>
          <w:rFonts w:ascii="Arial" w:eastAsia="Calibri" w:hAnsi="Arial" w:cs="Arial"/>
          <w:sz w:val="16"/>
          <w:szCs w:val="16"/>
        </w:rPr>
        <w:t xml:space="preserve">. Možnost instalace do vodorovného i svislého potrubí. Parní hadice s ocelovou pružnou výztuhou. Dlouhodobá rozměrová stabilita a teplotní odolnost min. 100 °C. </w:t>
      </w:r>
      <w:r w:rsidR="00850D29">
        <w:rPr>
          <w:rFonts w:ascii="Arial" w:eastAsia="Calibri" w:hAnsi="Arial" w:cs="Arial"/>
          <w:sz w:val="16"/>
          <w:szCs w:val="16"/>
        </w:rPr>
        <w:t>Z důvodů servisu musí být zajištěna kompatibilita se stávajícími</w:t>
      </w:r>
      <w:r w:rsidR="00CC2D8A">
        <w:rPr>
          <w:rFonts w:ascii="Arial" w:eastAsia="Calibri" w:hAnsi="Arial" w:cs="Arial"/>
          <w:sz w:val="16"/>
          <w:szCs w:val="16"/>
        </w:rPr>
        <w:t>,</w:t>
      </w:r>
      <w:r w:rsidR="00850D29">
        <w:rPr>
          <w:rFonts w:ascii="Arial" w:eastAsia="Calibri" w:hAnsi="Arial" w:cs="Arial"/>
          <w:sz w:val="16"/>
          <w:szCs w:val="16"/>
        </w:rPr>
        <w:t xml:space="preserve"> již instalovanými zařízeními.</w:t>
      </w:r>
    </w:p>
    <w:p w14:paraId="45744030" w14:textId="77777777" w:rsidR="00E15C0E" w:rsidRDefault="00E15C0E" w:rsidP="00E15C0E">
      <w:pPr>
        <w:spacing w:after="0" w:line="240" w:lineRule="auto"/>
        <w:jc w:val="both"/>
        <w:rPr>
          <w:b/>
          <w:sz w:val="24"/>
          <w:szCs w:val="24"/>
        </w:rPr>
      </w:pPr>
    </w:p>
    <w:p w14:paraId="05D85C5C" w14:textId="1BE24346" w:rsidR="00E15C0E" w:rsidRPr="00E15C0E" w:rsidRDefault="00E15C0E" w:rsidP="00E15C0E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STANDAR</w:t>
      </w:r>
      <w:r w:rsidRPr="00DF6FF6">
        <w:rPr>
          <w:b/>
          <w:sz w:val="24"/>
          <w:szCs w:val="24"/>
        </w:rPr>
        <w:t xml:space="preserve">D </w:t>
      </w:r>
      <w:r>
        <w:rPr>
          <w:b/>
          <w:sz w:val="24"/>
          <w:szCs w:val="24"/>
        </w:rPr>
        <w:t>– TLU</w:t>
      </w:r>
      <w:proofErr w:type="gramStart"/>
      <w:r>
        <w:rPr>
          <w:b/>
          <w:sz w:val="24"/>
          <w:szCs w:val="24"/>
        </w:rPr>
        <w:t xml:space="preserve">1 </w:t>
      </w:r>
      <w:r w:rsidRPr="00E15C0E">
        <w:rPr>
          <w:b/>
          <w:sz w:val="24"/>
          <w:szCs w:val="24"/>
        </w:rPr>
        <w:t xml:space="preserve"> –</w:t>
      </w:r>
      <w:proofErr w:type="gramEnd"/>
      <w:r w:rsidRPr="00E15C0E">
        <w:rPr>
          <w:b/>
          <w:sz w:val="24"/>
          <w:szCs w:val="24"/>
        </w:rPr>
        <w:t xml:space="preserve"> Tlumič hluku čtyřhranný</w:t>
      </w:r>
      <w:r w:rsidRPr="00E15C0E">
        <w:rPr>
          <w:b/>
          <w:sz w:val="24"/>
          <w:szCs w:val="24"/>
        </w:rPr>
        <w:tab/>
      </w:r>
      <w:r w:rsidRPr="00E15C0E">
        <w:rPr>
          <w:b/>
          <w:sz w:val="24"/>
          <w:szCs w:val="24"/>
        </w:rPr>
        <w:tab/>
      </w:r>
    </w:p>
    <w:p w14:paraId="06B557F6" w14:textId="77777777" w:rsidR="000D1CBE" w:rsidRDefault="000D1CBE" w:rsidP="00E15C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85BD74A" w14:textId="6AE24D1E" w:rsidR="00E15C0E" w:rsidRPr="00956341" w:rsidRDefault="00E15C0E" w:rsidP="00E15C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56341">
        <w:rPr>
          <w:rFonts w:ascii="Arial" w:hAnsi="Arial" w:cs="Arial"/>
          <w:sz w:val="16"/>
          <w:szCs w:val="16"/>
        </w:rPr>
        <w:t>Kulisové tlumiče hluku, používané pro potlačení hluku ventilátoru a hluku, vzniklém prouděním vzduchu ve vzduchotechnických zařízeních. Tlumení hluku prostřednictvím rezonance a absorpce. Rezonanční kulisy zajišťují vyšší vložený útlum ve frekvenčním pásmu kritického hluku ventilátoru</w:t>
      </w:r>
    </w:p>
    <w:p w14:paraId="565F0F9E" w14:textId="77777777" w:rsidR="00E15C0E" w:rsidRPr="00956341" w:rsidRDefault="00E15C0E" w:rsidP="00E15C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56341">
        <w:rPr>
          <w:rFonts w:ascii="Arial" w:hAnsi="Arial" w:cs="Arial"/>
          <w:sz w:val="16"/>
          <w:szCs w:val="16"/>
        </w:rPr>
        <w:t>Až o 30% nižší tlaková ztráta</w:t>
      </w:r>
    </w:p>
    <w:p w14:paraId="17E70328" w14:textId="77777777" w:rsidR="00E15C0E" w:rsidRPr="00956341" w:rsidRDefault="00E15C0E" w:rsidP="00E15C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56341">
        <w:rPr>
          <w:rFonts w:ascii="Arial" w:hAnsi="Arial" w:cs="Arial"/>
          <w:sz w:val="16"/>
          <w:szCs w:val="16"/>
        </w:rPr>
        <w:t>Vícedílné provedení dostupné pro velké rozměry</w:t>
      </w:r>
    </w:p>
    <w:p w14:paraId="1470D872" w14:textId="77777777" w:rsidR="00E15C0E" w:rsidRPr="00956341" w:rsidRDefault="00E15C0E" w:rsidP="00E15C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56341">
        <w:rPr>
          <w:rFonts w:ascii="Arial" w:hAnsi="Arial" w:cs="Arial"/>
          <w:sz w:val="16"/>
          <w:szCs w:val="16"/>
        </w:rPr>
        <w:t>Energeticky efektivní díky aerodynamicky profilovanému rámu (poloměr &gt; 15 mm)</w:t>
      </w:r>
    </w:p>
    <w:p w14:paraId="482C48C2" w14:textId="77777777" w:rsidR="00E15C0E" w:rsidRPr="00956341" w:rsidRDefault="00E15C0E" w:rsidP="00E15C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56341">
        <w:rPr>
          <w:rFonts w:ascii="Arial" w:hAnsi="Arial" w:cs="Arial"/>
          <w:sz w:val="16"/>
          <w:szCs w:val="16"/>
        </w:rPr>
        <w:t>Akustická data se měří podle ISO 7235</w:t>
      </w:r>
    </w:p>
    <w:p w14:paraId="65F00EEB" w14:textId="77777777" w:rsidR="00E15C0E" w:rsidRPr="00956341" w:rsidRDefault="00E15C0E" w:rsidP="00E15C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56341">
        <w:rPr>
          <w:rFonts w:ascii="Arial" w:hAnsi="Arial" w:cs="Arial"/>
          <w:sz w:val="16"/>
          <w:szCs w:val="16"/>
        </w:rPr>
        <w:t>Absorpční materiál je biologicky rozložitelný a hygienicky nezávadný VDI 2062</w:t>
      </w:r>
    </w:p>
    <w:p w14:paraId="57F58558" w14:textId="4CC3E0A1" w:rsidR="00E15C0E" w:rsidRPr="00956341" w:rsidRDefault="00E15C0E" w:rsidP="00E15C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56341">
        <w:rPr>
          <w:rFonts w:ascii="Arial" w:hAnsi="Arial" w:cs="Arial"/>
          <w:sz w:val="16"/>
          <w:szCs w:val="16"/>
        </w:rPr>
        <w:t>Absorpční materiál potažený sklolaminátovou tkaninou jako ochrana proti otěru způsobenému rychlostí proudění vzduchu až 20 m/s</w:t>
      </w:r>
      <w:r w:rsidR="00CC2D8A">
        <w:rPr>
          <w:rFonts w:ascii="Arial" w:hAnsi="Arial" w:cs="Arial"/>
          <w:sz w:val="16"/>
          <w:szCs w:val="16"/>
        </w:rPr>
        <w:t xml:space="preserve">. </w:t>
      </w:r>
      <w:r w:rsidRPr="00956341">
        <w:rPr>
          <w:rFonts w:ascii="Arial" w:hAnsi="Arial" w:cs="Arial"/>
          <w:sz w:val="16"/>
          <w:szCs w:val="16"/>
        </w:rPr>
        <w:t>Absorpční materiál nehořlavý, podle EN 13501, protipožární třída A1</w:t>
      </w:r>
    </w:p>
    <w:p w14:paraId="01095A96" w14:textId="77777777" w:rsidR="00E15C0E" w:rsidRPr="00956341" w:rsidRDefault="00E15C0E" w:rsidP="00E15C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56341">
        <w:rPr>
          <w:rFonts w:ascii="Arial" w:hAnsi="Arial" w:cs="Arial"/>
          <w:sz w:val="16"/>
          <w:szCs w:val="16"/>
        </w:rPr>
        <w:t>Dostupná ve standardních rozměrech a mnoha mezi</w:t>
      </w:r>
      <w:r>
        <w:rPr>
          <w:rFonts w:ascii="Arial" w:hAnsi="Arial" w:cs="Arial"/>
          <w:sz w:val="16"/>
          <w:szCs w:val="16"/>
        </w:rPr>
        <w:t xml:space="preserve"> </w:t>
      </w:r>
      <w:r w:rsidRPr="00956341">
        <w:rPr>
          <w:rFonts w:ascii="Arial" w:hAnsi="Arial" w:cs="Arial"/>
          <w:sz w:val="16"/>
          <w:szCs w:val="16"/>
        </w:rPr>
        <w:t>velikostech</w:t>
      </w:r>
    </w:p>
    <w:p w14:paraId="5EE4E942" w14:textId="77777777" w:rsidR="00E15C0E" w:rsidRPr="00956341" w:rsidRDefault="00E15C0E" w:rsidP="00E15C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56341">
        <w:rPr>
          <w:rFonts w:ascii="Arial" w:hAnsi="Arial" w:cs="Arial"/>
          <w:sz w:val="16"/>
          <w:szCs w:val="16"/>
        </w:rPr>
        <w:t>Pro použití v zónách 1 a 2 a také v zónách 21 a 22 podle směrnice EU 94/9/EWS (ATEX)</w:t>
      </w:r>
    </w:p>
    <w:p w14:paraId="0ED56EBC" w14:textId="77777777" w:rsidR="00E15C0E" w:rsidRDefault="00E15C0E" w:rsidP="00E15C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56341">
        <w:rPr>
          <w:rFonts w:ascii="Arial" w:hAnsi="Arial" w:cs="Arial"/>
          <w:sz w:val="16"/>
          <w:szCs w:val="16"/>
        </w:rPr>
        <w:t>Provozní teplota až 100 °C</w:t>
      </w:r>
    </w:p>
    <w:p w14:paraId="656757EF" w14:textId="77777777" w:rsidR="000D1CBE" w:rsidRPr="00956341" w:rsidRDefault="000D1CBE" w:rsidP="00E15C0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5CA1F34" w14:textId="56B849AF" w:rsidR="001F3FE0" w:rsidRDefault="001F3FE0" w:rsidP="001F3FE0">
      <w:pPr>
        <w:rPr>
          <w:b/>
          <w:sz w:val="24"/>
          <w:szCs w:val="24"/>
        </w:rPr>
      </w:pPr>
      <w:r>
        <w:rPr>
          <w:b/>
          <w:sz w:val="24"/>
          <w:szCs w:val="24"/>
        </w:rPr>
        <w:t>STANDAR</w:t>
      </w:r>
      <w:r w:rsidRPr="00DF6FF6">
        <w:rPr>
          <w:b/>
          <w:sz w:val="24"/>
          <w:szCs w:val="24"/>
        </w:rPr>
        <w:t xml:space="preserve">D </w:t>
      </w:r>
      <w:r>
        <w:rPr>
          <w:b/>
          <w:sz w:val="24"/>
          <w:szCs w:val="24"/>
        </w:rPr>
        <w:t>– K</w:t>
      </w:r>
      <w:r w:rsidR="00850D29">
        <w:rPr>
          <w:b/>
          <w:sz w:val="24"/>
          <w:szCs w:val="24"/>
        </w:rPr>
        <w:t>L</w:t>
      </w:r>
      <w:r w:rsidR="00CC2D8A">
        <w:rPr>
          <w:b/>
          <w:sz w:val="24"/>
          <w:szCs w:val="24"/>
        </w:rPr>
        <w:t>2.02</w:t>
      </w:r>
      <w:r>
        <w:rPr>
          <w:b/>
          <w:sz w:val="24"/>
          <w:szCs w:val="24"/>
        </w:rPr>
        <w:t xml:space="preserve"> -</w:t>
      </w:r>
      <w:r w:rsidR="000D1CBE">
        <w:rPr>
          <w:b/>
          <w:sz w:val="24"/>
          <w:szCs w:val="24"/>
        </w:rPr>
        <w:t xml:space="preserve"> S</w:t>
      </w:r>
      <w:r>
        <w:rPr>
          <w:b/>
          <w:sz w:val="24"/>
          <w:szCs w:val="24"/>
        </w:rPr>
        <w:t>plit jednotka zdroje chladu pro AHU</w:t>
      </w:r>
    </w:p>
    <w:p w14:paraId="3979F091" w14:textId="39460DDD" w:rsidR="001F3FE0" w:rsidRPr="000D1CBE" w:rsidRDefault="001F3FE0" w:rsidP="000D1C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D1CBE">
        <w:rPr>
          <w:rFonts w:ascii="Arial" w:hAnsi="Arial" w:cs="Arial"/>
          <w:sz w:val="16"/>
          <w:szCs w:val="16"/>
        </w:rPr>
        <w:t>SPLIT jednotka</w:t>
      </w:r>
    </w:p>
    <w:p w14:paraId="160EADBD" w14:textId="77777777" w:rsidR="001F3FE0" w:rsidRDefault="001F3FE0" w:rsidP="001F3FE0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63B63AC3" wp14:editId="2F7649FB">
            <wp:extent cx="1622425" cy="2842592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0802" cy="2997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5C0E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52290B90" wp14:editId="0BAD6A3C">
            <wp:extent cx="3758923" cy="2735885"/>
            <wp:effectExtent l="0" t="0" r="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46597" cy="2799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BF4F1" w14:textId="04085352" w:rsidR="001F3FE0" w:rsidRPr="000D1CBE" w:rsidRDefault="001F3FE0" w:rsidP="000D1C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D1CBE">
        <w:rPr>
          <w:rFonts w:ascii="Arial" w:hAnsi="Arial" w:cs="Arial"/>
          <w:sz w:val="16"/>
          <w:szCs w:val="16"/>
        </w:rPr>
        <w:t xml:space="preserve">DIX </w:t>
      </w:r>
      <w:proofErr w:type="spellStart"/>
      <w:r w:rsidRPr="000D1CBE">
        <w:rPr>
          <w:rFonts w:ascii="Arial" w:hAnsi="Arial" w:cs="Arial"/>
          <w:sz w:val="16"/>
          <w:szCs w:val="16"/>
        </w:rPr>
        <w:t>kit</w:t>
      </w:r>
      <w:proofErr w:type="spellEnd"/>
    </w:p>
    <w:p w14:paraId="5BABD8AD" w14:textId="61A7512E" w:rsidR="00DF6FF6" w:rsidRDefault="001F3FE0">
      <w:r>
        <w:rPr>
          <w:noProof/>
          <w:lang w:eastAsia="cs-CZ"/>
        </w:rPr>
        <w:drawing>
          <wp:inline distT="0" distB="0" distL="0" distR="0" wp14:anchorId="16D127E3" wp14:editId="65BEE0EF">
            <wp:extent cx="2136516" cy="1741336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3367" cy="175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16C9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585B9D74" wp14:editId="12DEAFD9">
            <wp:extent cx="1503247" cy="1657847"/>
            <wp:effectExtent l="0" t="0" r="190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19170" cy="1675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6FF6" w:rsidSect="00F35B06">
      <w:footerReference w:type="default" r:id="rId13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606EB" w14:textId="77777777" w:rsidR="00F35B06" w:rsidRDefault="00F35B06" w:rsidP="006A79AB">
      <w:pPr>
        <w:spacing w:after="0" w:line="240" w:lineRule="auto"/>
      </w:pPr>
      <w:r>
        <w:separator/>
      </w:r>
    </w:p>
  </w:endnote>
  <w:endnote w:type="continuationSeparator" w:id="0">
    <w:p w14:paraId="09A416F4" w14:textId="77777777" w:rsidR="00F35B06" w:rsidRDefault="00F35B06" w:rsidP="006A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C9D66" w14:textId="77777777" w:rsidR="006A79AB" w:rsidRDefault="006A79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590E0" w14:textId="77777777" w:rsidR="00F35B06" w:rsidRDefault="00F35B06" w:rsidP="006A79AB">
      <w:pPr>
        <w:spacing w:after="0" w:line="240" w:lineRule="auto"/>
      </w:pPr>
      <w:r>
        <w:separator/>
      </w:r>
    </w:p>
  </w:footnote>
  <w:footnote w:type="continuationSeparator" w:id="0">
    <w:p w14:paraId="7CD9B60F" w14:textId="77777777" w:rsidR="00F35B06" w:rsidRDefault="00F35B06" w:rsidP="006A7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D17F4"/>
    <w:multiLevelType w:val="hybridMultilevel"/>
    <w:tmpl w:val="F88EE03C"/>
    <w:lvl w:ilvl="0" w:tplc="696849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C7287"/>
    <w:multiLevelType w:val="hybridMultilevel"/>
    <w:tmpl w:val="194014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97146"/>
    <w:multiLevelType w:val="hybridMultilevel"/>
    <w:tmpl w:val="194014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0274D"/>
    <w:multiLevelType w:val="hybridMultilevel"/>
    <w:tmpl w:val="F83254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D29CE"/>
    <w:multiLevelType w:val="hybridMultilevel"/>
    <w:tmpl w:val="194014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3097F"/>
    <w:multiLevelType w:val="hybridMultilevel"/>
    <w:tmpl w:val="82928C48"/>
    <w:lvl w:ilvl="0" w:tplc="9CC0E242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47157284">
    <w:abstractNumId w:val="5"/>
  </w:num>
  <w:num w:numId="2" w16cid:durableId="1438912118">
    <w:abstractNumId w:val="2"/>
  </w:num>
  <w:num w:numId="3" w16cid:durableId="1237011569">
    <w:abstractNumId w:val="1"/>
  </w:num>
  <w:num w:numId="4" w16cid:durableId="939678729">
    <w:abstractNumId w:val="4"/>
  </w:num>
  <w:num w:numId="5" w16cid:durableId="1345522732">
    <w:abstractNumId w:val="0"/>
  </w:num>
  <w:num w:numId="6" w16cid:durableId="987593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375"/>
    <w:rsid w:val="000D1CBE"/>
    <w:rsid w:val="001F3FE0"/>
    <w:rsid w:val="00562225"/>
    <w:rsid w:val="006A79AB"/>
    <w:rsid w:val="00850D29"/>
    <w:rsid w:val="00853249"/>
    <w:rsid w:val="008761C9"/>
    <w:rsid w:val="00881B1D"/>
    <w:rsid w:val="008E6D72"/>
    <w:rsid w:val="00942375"/>
    <w:rsid w:val="00965DCF"/>
    <w:rsid w:val="009C1052"/>
    <w:rsid w:val="00B552CE"/>
    <w:rsid w:val="00BE6D92"/>
    <w:rsid w:val="00CC2D8A"/>
    <w:rsid w:val="00D52C42"/>
    <w:rsid w:val="00D706E7"/>
    <w:rsid w:val="00DF6FF6"/>
    <w:rsid w:val="00E15C0E"/>
    <w:rsid w:val="00E9261E"/>
    <w:rsid w:val="00F35B06"/>
    <w:rsid w:val="00FC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0AF17"/>
  <w15:chartTrackingRefBased/>
  <w15:docId w15:val="{736D9021-AA2C-4626-A967-03DE3159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42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37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53249"/>
    <w:pPr>
      <w:spacing w:after="200" w:line="276" w:lineRule="auto"/>
      <w:ind w:left="720"/>
      <w:contextualSpacing/>
    </w:pPr>
    <w:rPr>
      <w:rFonts w:ascii="Arial" w:hAnsi="Arial"/>
      <w:sz w:val="20"/>
    </w:rPr>
  </w:style>
  <w:style w:type="paragraph" w:styleId="Normlnweb">
    <w:name w:val="Normal (Web)"/>
    <w:basedOn w:val="Normln"/>
    <w:uiPriority w:val="99"/>
    <w:semiHidden/>
    <w:unhideWhenUsed/>
    <w:rsid w:val="001F3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A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79AB"/>
  </w:style>
  <w:style w:type="paragraph" w:styleId="Zpat">
    <w:name w:val="footer"/>
    <w:basedOn w:val="Normln"/>
    <w:link w:val="ZpatChar"/>
    <w:uiPriority w:val="99"/>
    <w:unhideWhenUsed/>
    <w:rsid w:val="006A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7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8C0D8-11C6-40C1-B1E9-061B8A95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1050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Marek Nos</cp:lastModifiedBy>
  <cp:revision>8</cp:revision>
  <cp:lastPrinted>2020-01-21T18:38:00Z</cp:lastPrinted>
  <dcterms:created xsi:type="dcterms:W3CDTF">2020-01-22T10:26:00Z</dcterms:created>
  <dcterms:modified xsi:type="dcterms:W3CDTF">2024-01-30T08:09:00Z</dcterms:modified>
</cp:coreProperties>
</file>